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23-2 문자·카카오 안내문 작성 | 23-2_모바일_안내문_문체.docx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모바일 안내문 문체 가이드</w:t>
      </w:r>
    </w:p>
    <w:p>
      <w:r>
        <w:t>문자·카카오·SNS 등 모바일 채널 안내문 작성 시 적용하는 문체와 구조.</w:t>
      </w:r>
    </w:p>
    <w:p>
      <w:pPr>
        <w:pStyle w:val="Heading2"/>
      </w:pPr>
      <w:r>
        <w:t>■ 1. 채널별 글자 수 제약</w:t>
      </w:r>
    </w:p>
    <w:p>
      <w:r>
        <w:t>• SMS: 90자 (한글 기준, 짧고 핵심만)</w:t>
      </w:r>
    </w:p>
    <w:p>
      <w:r>
        <w:t>• LMS: 2000자 (LMS 본문)</w:t>
      </w:r>
    </w:p>
    <w:p>
      <w:r>
        <w:t>• 카카오톡 알림톡: 1000자 (인증된 메시지)</w:t>
      </w:r>
    </w:p>
    <w:p>
      <w:r>
        <w:t>• 카카오톡 채널·SNS: 제한 없음 (다만 모바일 가독성 고려)</w:t>
      </w:r>
    </w:p>
    <w:p>
      <w:pPr>
        <w:pStyle w:val="Heading2"/>
      </w:pPr>
      <w:r>
        <w:t>■ 2. 필수 정보 (5W1H 압축)</w:t>
      </w:r>
    </w:p>
    <w:p>
      <w:r>
        <w:t>• When: 일정 (날짜·시간)</w:t>
      </w:r>
    </w:p>
    <w:p>
      <w:r>
        <w:t>• Where: 장소 또는 접수 경로</w:t>
      </w:r>
    </w:p>
    <w:p>
      <w:r>
        <w:t>• Who: 대상 (시민·회원 등)</w:t>
      </w:r>
    </w:p>
    <w:p>
      <w:r>
        <w:t>• What: 사안 핵심</w:t>
      </w:r>
    </w:p>
    <w:p>
      <w:r>
        <w:t>• Why: 안내 사유 (필요 시)</w:t>
      </w:r>
    </w:p>
    <w:p>
      <w:r>
        <w:t>• How: 처리 방법·문의처</w:t>
      </w:r>
    </w:p>
    <w:p>
      <w:r>
        <w:t>※ SMS 90자 안에는 6요소 모두 못 담는 경우 핵심 3~4요소(언제·무엇·문의처) 우선</w:t>
      </w:r>
    </w:p>
    <w:p>
      <w:pPr>
        <w:pStyle w:val="Heading2"/>
      </w:pPr>
      <w:r>
        <w:t>■ 3. 문체 원칙</w:t>
      </w:r>
    </w:p>
    <w:p>
      <w:r>
        <w:t>• 짧은 문장 (한 문장 50자 이내)</w:t>
      </w:r>
    </w:p>
    <w:p>
      <w:r>
        <w:t>• 객관체 + 존대 (~합니다, ~드립니다)</w:t>
      </w:r>
    </w:p>
    <w:p>
      <w:r>
        <w:t>• 「자세한 사항은 ○○에서」 같은 회피성 안내 지양 (핵심은 본문에)</w:t>
      </w:r>
    </w:p>
    <w:p>
      <w:r>
        <w:t>• 모호 표현 지양 (「사정상」, 「곧」, 「가급적」 등)</w:t>
      </w:r>
    </w:p>
    <w:p>
      <w:r>
        <w:t>• 결과·결정 사항은 명확히 (「선정」·「탈락」 등)</w:t>
      </w:r>
    </w:p>
    <w:p>
      <w:pPr>
        <w:pStyle w:val="Heading2"/>
      </w:pPr>
      <w:r>
        <w:t>■ 4. 가독성</w:t>
      </w:r>
    </w:p>
    <w:p>
      <w:r>
        <w:t>• 줄 구분 적극 활용 (LMS·카카오톡)</w:t>
      </w:r>
    </w:p>
    <w:p>
      <w:r>
        <w:t>• 핵심 정보는 굵게 또는 [대괄호] 표시</w:t>
      </w:r>
    </w:p>
    <w:p>
      <w:r>
        <w:t>• 기관명·발신자명 첫 줄에</w:t>
      </w:r>
    </w:p>
    <w:p>
      <w:r>
        <w:t>• 링크는 짧게 (단축 URL 권장)</w:t>
      </w:r>
    </w:p>
    <w:p>
      <w:pPr>
        <w:pStyle w:val="Heading2"/>
      </w:pPr>
      <w:r>
        <w:t>■ 5. 채널별 작성 권장</w:t>
      </w:r>
    </w:p>
    <w:p>
      <w:r>
        <w:t>• SMS (90자): 「[기관명] [핵심 사안] [일시·장소] [문의처]」 4요소 구조</w:t>
      </w:r>
    </w:p>
    <w:p>
      <w:r>
        <w:t>• LMS (2000자): 5W1H + 가독성 (줄 구분)</w:t>
      </w:r>
    </w:p>
    <w:p>
      <w:r>
        <w:t>• 알림톡 (1000자): 강조 정보 + 시민 행동 안내 (예: 출석·결제·확인)</w:t>
      </w:r>
    </w:p>
    <w:p>
      <w:r>
        <w:t>• 카카오톡 채널: 이모지 일부 가능, 다만 공공 안내는 절제</w:t>
      </w:r>
    </w:p>
    <w:p>
      <w:pPr>
        <w:pStyle w:val="Heading2"/>
      </w:pPr>
      <w:r>
        <w:t>■ 6. 안내문 점검 사항</w:t>
      </w:r>
    </w:p>
    <w:p>
      <w:r>
        <w:t>• 5W1H 핵심 요소가 모두 들어 있는가? (글자 수 제약 안에서)</w:t>
      </w:r>
    </w:p>
    <w:p>
      <w:r>
        <w:t>• 모호 표현이 구체 정보로 대체되었는가?</w:t>
      </w:r>
    </w:p>
    <w:p>
      <w:r>
        <w:t>• 문의처·홈페이지 주소가 안내되었는가?</w:t>
      </w:r>
    </w:p>
    <w:p>
      <w:r>
        <w:t>• 시민이 한 화면에 핵심 내용을 파악할 수 있는가?</w:t>
      </w:r>
    </w:p>
    <w:p>
      <w:r>
        <w:t>• 채널 특성(글자 수·가독성)에 맞게 작성되었는가?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